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“</w:t>
      </w:r>
      <w:r>
        <w:rPr>
          <w:b/>
          <w:bCs/>
          <w:sz w:val="36"/>
          <w:szCs w:val="36"/>
        </w:rPr>
        <w:t>柯工缘</w:t>
      </w:r>
      <w:r>
        <w:rPr>
          <w:rFonts w:hint="eastAsia"/>
          <w:b/>
          <w:bCs/>
          <w:sz w:val="36"/>
          <w:szCs w:val="36"/>
        </w:rPr>
        <w:t>”</w:t>
      </w:r>
      <w:r>
        <w:rPr>
          <w:b/>
          <w:bCs/>
          <w:sz w:val="36"/>
          <w:szCs w:val="36"/>
        </w:rPr>
        <w:t>青年交友品牌</w:t>
      </w:r>
      <w:r>
        <w:rPr>
          <w:rFonts w:hint="eastAsia"/>
          <w:b/>
          <w:bCs/>
          <w:sz w:val="36"/>
          <w:szCs w:val="36"/>
        </w:rPr>
        <w:t>“</w:t>
      </w:r>
      <w:r>
        <w:rPr>
          <w:b/>
          <w:bCs/>
          <w:sz w:val="36"/>
          <w:szCs w:val="36"/>
        </w:rPr>
        <w:t>公益红娘</w:t>
      </w:r>
      <w:r>
        <w:rPr>
          <w:rFonts w:hint="eastAsia"/>
          <w:b/>
          <w:bCs/>
          <w:sz w:val="36"/>
          <w:szCs w:val="36"/>
        </w:rPr>
        <w:t>”</w:t>
      </w:r>
      <w:r>
        <w:rPr>
          <w:b/>
          <w:bCs/>
          <w:sz w:val="36"/>
          <w:szCs w:val="36"/>
        </w:rPr>
        <w:t>申请表</w:t>
      </w:r>
    </w:p>
    <w:bookmarkEnd w:id="0"/>
    <w:tbl>
      <w:tblPr>
        <w:tblStyle w:val="6"/>
        <w:tblpPr w:leftFromText="180" w:rightFromText="180" w:vertAnchor="text" w:horzAnchor="page" w:tblpXSpec="center" w:tblpY="343"/>
        <w:tblOverlap w:val="never"/>
        <w:tblW w:w="9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299"/>
        <w:gridCol w:w="1200"/>
        <w:gridCol w:w="546"/>
        <w:gridCol w:w="806"/>
        <w:gridCol w:w="1250"/>
        <w:gridCol w:w="1281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25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0" w:lineRule="atLeas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姓名</w:t>
            </w:r>
          </w:p>
        </w:tc>
        <w:tc>
          <w:tcPr>
            <w:tcW w:w="129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0" w:lineRule="atLeas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0" w:lineRule="atLeas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性别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0" w:lineRule="atLeas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0" w:lineRule="atLeas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年龄</w:t>
            </w:r>
          </w:p>
        </w:tc>
        <w:tc>
          <w:tcPr>
            <w:tcW w:w="128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5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0" w:lineRule="atLeas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民族</w:t>
            </w:r>
          </w:p>
        </w:tc>
        <w:tc>
          <w:tcPr>
            <w:tcW w:w="129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0" w:lineRule="atLeas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0" w:lineRule="atLeas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hint="eastAsia" w:ascii="楷体" w:eastAsia="楷体"/>
                <w:sz w:val="24"/>
                <w:szCs w:val="24"/>
              </w:rPr>
              <w:t>籍贯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0" w:lineRule="atLeas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0" w:lineRule="atLeas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ascii="楷体" w:eastAsia="楷体"/>
                <w:sz w:val="24"/>
                <w:szCs w:val="24"/>
              </w:rPr>
              <w:t>学历</w:t>
            </w:r>
          </w:p>
        </w:tc>
        <w:tc>
          <w:tcPr>
            <w:tcW w:w="128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5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0" w:lineRule="atLeas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ascii="楷体" w:eastAsia="楷体"/>
                <w:sz w:val="24"/>
                <w:szCs w:val="24"/>
              </w:rPr>
              <w:t>政治面貌</w:t>
            </w:r>
          </w:p>
        </w:tc>
        <w:tc>
          <w:tcPr>
            <w:tcW w:w="129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0" w:lineRule="atLeas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0" w:lineRule="atLeas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ascii="楷体" w:eastAsia="楷体"/>
                <w:sz w:val="24"/>
                <w:szCs w:val="24"/>
              </w:rPr>
              <w:t>健康状态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0" w:lineRule="atLeast"/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160" w:lineRule="atLeast"/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ascii="楷体" w:eastAsia="楷体"/>
                <w:sz w:val="24"/>
                <w:szCs w:val="24"/>
              </w:rPr>
              <w:t>红娘经验</w:t>
            </w:r>
          </w:p>
        </w:tc>
        <w:tc>
          <w:tcPr>
            <w:tcW w:w="1281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3753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/>
                <w:sz w:val="24"/>
                <w:szCs w:val="24"/>
              </w:rPr>
              <w:t>现任单位及职务（退休的填写原单位且写明已退休）</w:t>
            </w:r>
          </w:p>
        </w:tc>
        <w:tc>
          <w:tcPr>
            <w:tcW w:w="5635" w:type="dxa"/>
            <w:gridSpan w:val="5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5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/>
                <w:sz w:val="24"/>
                <w:szCs w:val="24"/>
              </w:rPr>
              <w:t>联系方式</w:t>
            </w:r>
          </w:p>
        </w:tc>
        <w:tc>
          <w:tcPr>
            <w:tcW w:w="3045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楷体" w:eastAsia="楷体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/>
                <w:sz w:val="24"/>
                <w:szCs w:val="24"/>
              </w:rPr>
              <w:t>身份证号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125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eastAsia="楷体"/>
                <w:sz w:val="24"/>
                <w:szCs w:val="24"/>
              </w:rPr>
            </w:pPr>
            <w:r>
              <w:rPr>
                <w:rFonts w:ascii="楷体" w:eastAsia="楷体"/>
                <w:sz w:val="24"/>
                <w:szCs w:val="24"/>
              </w:rPr>
              <w:t>个人履历</w:t>
            </w:r>
          </w:p>
        </w:tc>
        <w:tc>
          <w:tcPr>
            <w:tcW w:w="8134" w:type="dxa"/>
            <w:gridSpan w:val="7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25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/>
                <w:sz w:val="24"/>
                <w:szCs w:val="24"/>
              </w:rPr>
              <w:t>申请理由</w:t>
            </w:r>
          </w:p>
        </w:tc>
        <w:tc>
          <w:tcPr>
            <w:tcW w:w="8134" w:type="dxa"/>
            <w:gridSpan w:val="7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25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楷体" w:eastAsia="楷体"/>
                <w:sz w:val="24"/>
                <w:szCs w:val="24"/>
              </w:rPr>
            </w:pPr>
            <w:r>
              <w:rPr>
                <w:rFonts w:ascii="楷体" w:eastAsia="楷体"/>
                <w:sz w:val="24"/>
                <w:szCs w:val="24"/>
              </w:rPr>
              <w:t>获得荣誉</w:t>
            </w:r>
          </w:p>
        </w:tc>
        <w:tc>
          <w:tcPr>
            <w:tcW w:w="8134" w:type="dxa"/>
            <w:gridSpan w:val="7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楷体" w:eastAsia="楷体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仿宋" w:eastAsia="仿宋"/>
          <w:sz w:val="32"/>
          <w:szCs w:val="32"/>
        </w:rPr>
      </w:pPr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5BB4019"/>
    <w:rsid w:val="0A8B43AD"/>
    <w:rsid w:val="19832ED4"/>
    <w:rsid w:val="1C735482"/>
    <w:rsid w:val="23AD74CB"/>
    <w:rsid w:val="28661EF3"/>
    <w:rsid w:val="31F8156B"/>
    <w:rsid w:val="3B291CEE"/>
    <w:rsid w:val="3DF71617"/>
    <w:rsid w:val="3F817BE4"/>
    <w:rsid w:val="44901E7E"/>
    <w:rsid w:val="46264B81"/>
    <w:rsid w:val="4F416B96"/>
    <w:rsid w:val="594F0101"/>
    <w:rsid w:val="5B500161"/>
    <w:rsid w:val="68B77D38"/>
    <w:rsid w:val="77B928A0"/>
    <w:rsid w:val="78BD69DE"/>
    <w:rsid w:val="7BE31404"/>
    <w:rsid w:val="7C5F6B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8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4123</Company>
  <Pages>1</Pages>
  <Words>89</Words>
  <Characters>89</Characters>
  <Lines>86</Lines>
  <Paragraphs>39</Paragraphs>
  <TotalTime>15</TotalTime>
  <ScaleCrop>false</ScaleCrop>
  <LinksUpToDate>false</LinksUpToDate>
  <CharactersWithSpaces>89</CharactersWithSpaces>
  <Application>WPS Office_11.1.0.11691_F1E327BC-269C-435d-A152-05C5408002CA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2022-04-18T03:26:00Z</dcterms:created>
  <dc:creator>test</dc:creator>
  <cp:lastModifiedBy>小蛋</cp:lastModifiedBy>
  <cp:lastPrinted>2022-04-28T01:36:00Z</cp:lastPrinted>
  <dcterms:modified xsi:type="dcterms:W3CDTF">2022-04-28T07:52:10Z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27AA2C1CFCFC4FFFBF194E7069A89A30</vt:lpwstr>
  </property>
</Properties>
</file>